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3E70FD" w:rsidRPr="005D6DB6">
        <w:rPr>
          <w:rFonts w:cs="Times New Roman"/>
          <w:b/>
          <w:i/>
        </w:rPr>
        <w:t>Utwardzenie parkingu przy drodze w miejscowości Rokietnica (koło szkoły)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3E70FD" w:rsidRPr="003E70FD">
        <w:rPr>
          <w:rFonts w:cs="Times New Roman"/>
          <w:sz w:val="20"/>
        </w:rPr>
        <w:t>Utwardzenie parkingu przy drodze w miejscowości Rokietnica (koło szkoły)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 xml:space="preserve">mieniu ustawy z dnia 16 lutego 2007 r. o ochronie konkurencji i konsumentów (Dz. U. z 2020 r. poz. 1076 i 1086)*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A2" w:rsidRDefault="00D74DA2" w:rsidP="004427EB">
      <w:pPr>
        <w:spacing w:after="0" w:line="240" w:lineRule="auto"/>
      </w:pPr>
      <w:r>
        <w:separator/>
      </w:r>
    </w:p>
  </w:endnote>
  <w:endnote w:type="continuationSeparator" w:id="0">
    <w:p w:rsidR="00D74DA2" w:rsidRDefault="00D74DA2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A2" w:rsidRDefault="00D74DA2" w:rsidP="004427EB">
      <w:pPr>
        <w:spacing w:after="0" w:line="240" w:lineRule="auto"/>
      </w:pPr>
      <w:r>
        <w:separator/>
      </w:r>
    </w:p>
  </w:footnote>
  <w:footnote w:type="continuationSeparator" w:id="0">
    <w:p w:rsidR="00D74DA2" w:rsidRDefault="00D74DA2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9287D"/>
    <w:rsid w:val="000D3506"/>
    <w:rsid w:val="001823D1"/>
    <w:rsid w:val="001E6C15"/>
    <w:rsid w:val="0022452D"/>
    <w:rsid w:val="002E7FC0"/>
    <w:rsid w:val="00384C97"/>
    <w:rsid w:val="003A020A"/>
    <w:rsid w:val="003B15AB"/>
    <w:rsid w:val="003E70FD"/>
    <w:rsid w:val="003F592C"/>
    <w:rsid w:val="004427EB"/>
    <w:rsid w:val="0064517D"/>
    <w:rsid w:val="006A4A05"/>
    <w:rsid w:val="006D48F9"/>
    <w:rsid w:val="007A4502"/>
    <w:rsid w:val="007E46CF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D33734"/>
    <w:rsid w:val="00D74DA2"/>
    <w:rsid w:val="00DD7526"/>
    <w:rsid w:val="00DE79EF"/>
    <w:rsid w:val="00E06730"/>
    <w:rsid w:val="00E72D73"/>
    <w:rsid w:val="00E93C70"/>
    <w:rsid w:val="00EA0860"/>
    <w:rsid w:val="00F342B8"/>
    <w:rsid w:val="00F77907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8CFA-0A27-4F90-83A6-6C1891A0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12</cp:revision>
  <dcterms:created xsi:type="dcterms:W3CDTF">2021-04-11T09:45:00Z</dcterms:created>
  <dcterms:modified xsi:type="dcterms:W3CDTF">2021-08-09T11:55:00Z</dcterms:modified>
</cp:coreProperties>
</file>